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5E" w:rsidRPr="00DD4F5E" w:rsidRDefault="003A5E8B" w:rsidP="00BF2C80">
      <w:pPr>
        <w:jc w:val="center"/>
        <w:rPr>
          <w:b/>
          <w:u w:val="single"/>
        </w:rPr>
      </w:pPr>
      <w:r>
        <w:rPr>
          <w:b/>
          <w:u w:val="single"/>
        </w:rPr>
        <w:t>What is habitual residence?</w:t>
      </w:r>
    </w:p>
    <w:p w:rsidR="00A002FD" w:rsidRDefault="00A002FD" w:rsidP="00A002FD">
      <w:pPr>
        <w:spacing w:before="100" w:beforeAutospacing="1" w:after="100" w:afterAutospacing="1"/>
        <w:jc w:val="both"/>
        <w:rPr>
          <w:lang w:eastAsia="en-US"/>
        </w:rPr>
      </w:pPr>
      <w:r w:rsidRPr="001C15A7">
        <w:rPr>
          <w:lang w:eastAsia="en-US"/>
        </w:rPr>
        <w:t>Australia</w:t>
      </w:r>
      <w:r>
        <w:rPr>
          <w:lang w:eastAsia="en-US"/>
        </w:rPr>
        <w:t xml:space="preserve"> is a signatory to the</w:t>
      </w:r>
      <w:r w:rsidRPr="001C15A7">
        <w:rPr>
          <w:lang w:eastAsia="en-US"/>
        </w:rPr>
        <w:t xml:space="preserve"> Convention on the Civil Aspects of International Child Abduction</w:t>
      </w:r>
      <w:r w:rsidR="007424CC">
        <w:rPr>
          <w:lang w:eastAsia="en-US"/>
        </w:rPr>
        <w:t xml:space="preserve"> (“The Hague Convention”).</w:t>
      </w:r>
      <w:r w:rsidR="001411FA">
        <w:rPr>
          <w:lang w:eastAsia="en-US"/>
        </w:rPr>
        <w:t xml:space="preserve"> M</w:t>
      </w:r>
      <w:r w:rsidR="003A5E8B">
        <w:rPr>
          <w:lang w:eastAsia="en-US"/>
        </w:rPr>
        <w:t>any other countries are signatories to the convention but it is impor</w:t>
      </w:r>
      <w:r w:rsidR="001411FA">
        <w:rPr>
          <w:lang w:eastAsia="en-US"/>
        </w:rPr>
        <w:t>tant to understand that there are a</w:t>
      </w:r>
      <w:r w:rsidR="003A5E8B">
        <w:rPr>
          <w:lang w:eastAsia="en-US"/>
        </w:rPr>
        <w:t>lot that aren't.</w:t>
      </w:r>
      <w:r w:rsidR="007424CC">
        <w:rPr>
          <w:lang w:eastAsia="en-US"/>
        </w:rPr>
        <w:t xml:space="preserve"> </w:t>
      </w:r>
      <w:r w:rsidRPr="001C15A7">
        <w:rPr>
          <w:lang w:eastAsia="en-US"/>
        </w:rPr>
        <w:t xml:space="preserve">The principal object of </w:t>
      </w:r>
      <w:r>
        <w:rPr>
          <w:lang w:eastAsia="en-US"/>
        </w:rPr>
        <w:t xml:space="preserve">the </w:t>
      </w:r>
      <w:r w:rsidR="007424CC">
        <w:rPr>
          <w:lang w:eastAsia="en-US"/>
        </w:rPr>
        <w:t xml:space="preserve">Hague </w:t>
      </w:r>
      <w:r>
        <w:rPr>
          <w:lang w:eastAsia="en-US"/>
        </w:rPr>
        <w:t>Convention</w:t>
      </w:r>
      <w:r w:rsidRPr="001C15A7">
        <w:rPr>
          <w:lang w:eastAsia="en-US"/>
        </w:rPr>
        <w:t xml:space="preserve"> is to secure the prompt return to its home country of a child who has been wrongfully removed from one convention country to another, or who has been wrongfully retained in a convention country. </w:t>
      </w:r>
    </w:p>
    <w:p w:rsidR="00A002FD" w:rsidRPr="001C15A7" w:rsidRDefault="00A002FD" w:rsidP="00A002FD">
      <w:pPr>
        <w:spacing w:before="100" w:beforeAutospacing="1" w:after="100" w:afterAutospacing="1"/>
        <w:jc w:val="both"/>
        <w:rPr>
          <w:lang w:eastAsia="en-US"/>
        </w:rPr>
      </w:pPr>
      <w:r>
        <w:rPr>
          <w:lang w:eastAsia="en-US"/>
        </w:rPr>
        <w:t xml:space="preserve">For a court to order the return of a </w:t>
      </w:r>
      <w:r w:rsidR="00D3400F">
        <w:rPr>
          <w:lang w:eastAsia="en-US"/>
        </w:rPr>
        <w:t>child</w:t>
      </w:r>
      <w:r>
        <w:rPr>
          <w:lang w:eastAsia="en-US"/>
        </w:rPr>
        <w:t xml:space="preserve"> an application must be made within one year of the removal or retention of the child and the court must be satisfied that the removal or retention was wrongful. </w:t>
      </w:r>
      <w:r w:rsidR="007424CC">
        <w:rPr>
          <w:lang w:eastAsia="en-US"/>
        </w:rPr>
        <w:t xml:space="preserve"> </w:t>
      </w:r>
      <w:r>
        <w:rPr>
          <w:lang w:eastAsia="en-US"/>
        </w:rPr>
        <w:t>The removal or retention will be</w:t>
      </w:r>
      <w:r w:rsidRPr="001C15A7">
        <w:rPr>
          <w:lang w:eastAsia="en-US"/>
        </w:rPr>
        <w:t xml:space="preserve"> wrongful if</w:t>
      </w:r>
      <w:r w:rsidR="00D3400F">
        <w:rPr>
          <w:lang w:eastAsia="en-US"/>
        </w:rPr>
        <w:t xml:space="preserve"> the child was under 16 years of age at the time of the removal and the child </w:t>
      </w:r>
      <w:r w:rsidR="003A5E8B">
        <w:rPr>
          <w:lang w:eastAsia="en-US"/>
        </w:rPr>
        <w:t>had</w:t>
      </w:r>
      <w:r w:rsidR="00D3400F">
        <w:rPr>
          <w:lang w:eastAsia="en-US"/>
        </w:rPr>
        <w:t xml:space="preserve"> habitually </w:t>
      </w:r>
      <w:r w:rsidR="003A5E8B">
        <w:rPr>
          <w:lang w:eastAsia="en-US"/>
        </w:rPr>
        <w:t>resided</w:t>
      </w:r>
      <w:r w:rsidR="00D3400F">
        <w:rPr>
          <w:lang w:eastAsia="en-US"/>
        </w:rPr>
        <w:t xml:space="preserve"> in the convention country immediately before the child’s removal. </w:t>
      </w:r>
    </w:p>
    <w:p w:rsidR="00A002FD" w:rsidRPr="00A002FD" w:rsidRDefault="00A002FD" w:rsidP="00A002FD">
      <w:pPr>
        <w:spacing w:before="100" w:beforeAutospacing="1" w:after="100" w:afterAutospacing="1"/>
        <w:jc w:val="both"/>
        <w:rPr>
          <w:lang w:eastAsia="en-US"/>
        </w:rPr>
      </w:pPr>
      <w:r w:rsidRPr="00A002FD">
        <w:rPr>
          <w:lang w:eastAsia="en-US"/>
        </w:rPr>
        <w:t xml:space="preserve">In a recent case the </w:t>
      </w:r>
      <w:r>
        <w:rPr>
          <w:lang w:eastAsia="en-US"/>
        </w:rPr>
        <w:t xml:space="preserve">Court had to determine whether the </w:t>
      </w:r>
      <w:r w:rsidRPr="00A002FD">
        <w:rPr>
          <w:lang w:eastAsia="en-US"/>
        </w:rPr>
        <w:t>child</w:t>
      </w:r>
      <w:r>
        <w:rPr>
          <w:lang w:eastAsia="en-US"/>
        </w:rPr>
        <w:t>ren</w:t>
      </w:r>
      <w:r w:rsidRPr="00A002FD">
        <w:rPr>
          <w:lang w:eastAsia="en-US"/>
        </w:rPr>
        <w:t xml:space="preserve">'s "habitual residence" was in Australia or </w:t>
      </w:r>
      <w:r>
        <w:rPr>
          <w:lang w:eastAsia="en-US"/>
        </w:rPr>
        <w:t>Canada</w:t>
      </w:r>
      <w:r w:rsidR="007424CC">
        <w:rPr>
          <w:lang w:eastAsia="en-US"/>
        </w:rPr>
        <w:t xml:space="preserve">, following separation occurring 3 months after </w:t>
      </w:r>
      <w:r w:rsidR="001411FA">
        <w:rPr>
          <w:lang w:eastAsia="en-US"/>
        </w:rPr>
        <w:t>the move</w:t>
      </w:r>
      <w:r w:rsidR="007424CC">
        <w:rPr>
          <w:lang w:eastAsia="en-US"/>
        </w:rPr>
        <w:t xml:space="preserve"> overseas.</w:t>
      </w:r>
    </w:p>
    <w:p w:rsidR="00532FCB" w:rsidRPr="007D2BDE" w:rsidRDefault="00532FCB" w:rsidP="00BF2C80">
      <w:pPr>
        <w:jc w:val="both"/>
        <w:rPr>
          <w:b/>
        </w:rPr>
      </w:pPr>
      <w:r w:rsidRPr="007D2BDE">
        <w:rPr>
          <w:b/>
        </w:rPr>
        <w:t>The Facts</w:t>
      </w:r>
    </w:p>
    <w:p w:rsidR="00A002FD" w:rsidRDefault="00A002FD" w:rsidP="00A002FD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3A5E8B">
        <w:t>m</w:t>
      </w:r>
      <w:r>
        <w:t xml:space="preserve">other was born in Canada.  The </w:t>
      </w:r>
      <w:r w:rsidR="003A5E8B">
        <w:t>f</w:t>
      </w:r>
      <w:r>
        <w:t>ather was born in Austra</w:t>
      </w:r>
      <w:r w:rsidR="001411FA">
        <w:t>lia.  The parties met when the mother was on a working v</w:t>
      </w:r>
      <w:r>
        <w:t>isa in 1999, after she</w:t>
      </w:r>
      <w:r w:rsidR="000C4A72">
        <w:t xml:space="preserve"> returned to Canada they maintained</w:t>
      </w:r>
      <w:r>
        <w:t xml:space="preserve"> a long distance relationship with the parties marrying in 2000.  The </w:t>
      </w:r>
      <w:r w:rsidR="001411FA">
        <w:t>m</w:t>
      </w:r>
      <w:r>
        <w:t>other obtained a spousal visa and moved to Australia. She eventually</w:t>
      </w:r>
      <w:r w:rsidR="003A5E8B">
        <w:t xml:space="preserve"> obtained</w:t>
      </w:r>
      <w:r>
        <w:t xml:space="preserve"> permanent residency. </w:t>
      </w:r>
    </w:p>
    <w:p w:rsidR="00A002FD" w:rsidRDefault="00A002FD" w:rsidP="00A002FD">
      <w:pPr>
        <w:pStyle w:val="ListParagraph"/>
        <w:jc w:val="both"/>
      </w:pPr>
    </w:p>
    <w:p w:rsidR="00A002FD" w:rsidRDefault="00A002FD" w:rsidP="00A002FD">
      <w:pPr>
        <w:pStyle w:val="ListParagraph"/>
        <w:numPr>
          <w:ilvl w:val="0"/>
          <w:numId w:val="1"/>
        </w:numPr>
        <w:jc w:val="both"/>
      </w:pPr>
      <w:r>
        <w:t>There were two children of the marriage</w:t>
      </w:r>
      <w:r w:rsidR="003A5E8B">
        <w:t>,</w:t>
      </w:r>
      <w:r>
        <w:t xml:space="preserve"> aged 8 and 6, both were born in Australia. </w:t>
      </w:r>
      <w:r w:rsidR="007424CC">
        <w:t xml:space="preserve"> </w:t>
      </w:r>
    </w:p>
    <w:p w:rsidR="00A002FD" w:rsidRDefault="00A002FD" w:rsidP="00A002FD">
      <w:pPr>
        <w:pStyle w:val="ListParagraph"/>
        <w:jc w:val="both"/>
      </w:pPr>
    </w:p>
    <w:p w:rsidR="00A002FD" w:rsidRDefault="00A002FD" w:rsidP="00A002FD">
      <w:pPr>
        <w:pStyle w:val="ListParagraph"/>
        <w:numPr>
          <w:ilvl w:val="0"/>
          <w:numId w:val="1"/>
        </w:numPr>
        <w:jc w:val="both"/>
      </w:pPr>
      <w:r>
        <w:t xml:space="preserve">The parties travelled to Canada on </w:t>
      </w:r>
      <w:r w:rsidR="003A5E8B">
        <w:t>8</w:t>
      </w:r>
      <w:r>
        <w:t xml:space="preserve"> occasions with </w:t>
      </w:r>
      <w:r w:rsidR="000C4A72">
        <w:t>the</w:t>
      </w:r>
      <w:r>
        <w:t xml:space="preserve"> children accompanying them on three </w:t>
      </w:r>
      <w:r w:rsidR="003A5E8B">
        <w:t>of these</w:t>
      </w:r>
      <w:r>
        <w:t xml:space="preserve"> </w:t>
      </w:r>
      <w:r w:rsidR="000C4A72">
        <w:t>visits</w:t>
      </w:r>
      <w:r w:rsidR="003A5E8B">
        <w:t>,</w:t>
      </w:r>
      <w:r w:rsidR="007424CC">
        <w:t xml:space="preserve"> </w:t>
      </w:r>
      <w:r w:rsidR="003A5E8B">
        <w:t>e</w:t>
      </w:r>
      <w:r w:rsidR="007424CC">
        <w:t>ach trip lasting</w:t>
      </w:r>
      <w:r>
        <w:t xml:space="preserve"> between 3 to 6 weeks. </w:t>
      </w:r>
    </w:p>
    <w:p w:rsidR="000C4A72" w:rsidRDefault="000C4A72" w:rsidP="000C4A72">
      <w:pPr>
        <w:pStyle w:val="ListParagraph"/>
      </w:pPr>
    </w:p>
    <w:p w:rsidR="000C4A72" w:rsidRDefault="003A5E8B" w:rsidP="00A002FD">
      <w:pPr>
        <w:pStyle w:val="ListParagraph"/>
        <w:numPr>
          <w:ilvl w:val="0"/>
          <w:numId w:val="1"/>
        </w:numPr>
        <w:jc w:val="both"/>
      </w:pPr>
      <w:r>
        <w:t>In 2012,</w:t>
      </w:r>
      <w:r w:rsidR="000C4A72">
        <w:t xml:space="preserve"> due to a financial downturn with their farming business </w:t>
      </w:r>
      <w:r>
        <w:t xml:space="preserve">the parties </w:t>
      </w:r>
      <w:r w:rsidR="000C4A72">
        <w:t xml:space="preserve">decided to move to Canada.  </w:t>
      </w:r>
      <w:r w:rsidR="007424CC">
        <w:t xml:space="preserve"> </w:t>
      </w:r>
      <w:r w:rsidR="000C4A72">
        <w:t xml:space="preserve">The </w:t>
      </w:r>
      <w:r>
        <w:t>m</w:t>
      </w:r>
      <w:r w:rsidR="000C4A72">
        <w:t xml:space="preserve">other secured 12 months unpaid leave from her employment and a leave of absence from the children’s schools.  </w:t>
      </w:r>
      <w:r>
        <w:t xml:space="preserve"> The f</w:t>
      </w:r>
      <w:r w:rsidR="007424CC">
        <w:t xml:space="preserve">ather arranged for his younger brother to manage the farm and livestock in his absence. </w:t>
      </w:r>
    </w:p>
    <w:p w:rsidR="000C4A72" w:rsidRDefault="000C4A72" w:rsidP="000C4A72">
      <w:pPr>
        <w:pStyle w:val="ListParagraph"/>
      </w:pPr>
    </w:p>
    <w:p w:rsidR="000C4A72" w:rsidRDefault="000C4A72" w:rsidP="00A002FD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3A5E8B">
        <w:t>m</w:t>
      </w:r>
      <w:r>
        <w:t>other travelled to Canada with t</w:t>
      </w:r>
      <w:r w:rsidR="003A5E8B">
        <w:t>he children in June 2013.  The f</w:t>
      </w:r>
      <w:r>
        <w:t xml:space="preserve">ather joined the family </w:t>
      </w:r>
      <w:r w:rsidR="003A5E8B">
        <w:t>3</w:t>
      </w:r>
      <w:r>
        <w:t xml:space="preserve"> weeks later after attending to </w:t>
      </w:r>
      <w:r w:rsidR="003A5E8B">
        <w:t>matters on the farm</w:t>
      </w:r>
      <w:r>
        <w:t xml:space="preserve">. </w:t>
      </w:r>
    </w:p>
    <w:p w:rsidR="000C4A72" w:rsidRDefault="000C4A72" w:rsidP="000C4A72">
      <w:pPr>
        <w:pStyle w:val="ListParagraph"/>
      </w:pPr>
    </w:p>
    <w:p w:rsidR="000C4A72" w:rsidRDefault="000C4A72" w:rsidP="00A002FD">
      <w:pPr>
        <w:pStyle w:val="ListParagraph"/>
        <w:numPr>
          <w:ilvl w:val="0"/>
          <w:numId w:val="1"/>
        </w:numPr>
        <w:jc w:val="both"/>
      </w:pPr>
      <w:r>
        <w:t>On 14 October 2013</w:t>
      </w:r>
      <w:r w:rsidR="007424CC">
        <w:t>,</w:t>
      </w:r>
      <w:r>
        <w:t xml:space="preserve"> the </w:t>
      </w:r>
      <w:r w:rsidR="003A5E8B">
        <w:t>mother advised the f</w:t>
      </w:r>
      <w:r>
        <w:t xml:space="preserve">ather that she was not returning to Australia and </w:t>
      </w:r>
      <w:r w:rsidR="003A5E8B">
        <w:t xml:space="preserve">that she </w:t>
      </w:r>
      <w:r>
        <w:t>wished to separate.  The father refused to return to Australia without the children</w:t>
      </w:r>
      <w:r w:rsidR="003A5E8B">
        <w:t xml:space="preserve"> and </w:t>
      </w:r>
      <w:r>
        <w:t xml:space="preserve">the </w:t>
      </w:r>
      <w:r w:rsidR="003A5E8B">
        <w:t>m</w:t>
      </w:r>
      <w:r>
        <w:t xml:space="preserve">other refused to allow the children to leave Canada. </w:t>
      </w:r>
    </w:p>
    <w:p w:rsidR="000C4A72" w:rsidRDefault="000C4A72" w:rsidP="000C4A72">
      <w:pPr>
        <w:pStyle w:val="ListParagraph"/>
      </w:pPr>
    </w:p>
    <w:p w:rsidR="000C4A72" w:rsidRDefault="000C4A72" w:rsidP="00A002FD">
      <w:pPr>
        <w:pStyle w:val="ListParagraph"/>
        <w:numPr>
          <w:ilvl w:val="0"/>
          <w:numId w:val="1"/>
        </w:numPr>
        <w:jc w:val="both"/>
      </w:pPr>
      <w:r>
        <w:t xml:space="preserve">Without the </w:t>
      </w:r>
      <w:r w:rsidR="003A5E8B">
        <w:t>m</w:t>
      </w:r>
      <w:r>
        <w:t xml:space="preserve">other’s consent or knowledge the </w:t>
      </w:r>
      <w:r w:rsidR="003A5E8B">
        <w:t>f</w:t>
      </w:r>
      <w:r>
        <w:t>ather purchased flights for him</w:t>
      </w:r>
      <w:r w:rsidR="003A5E8B">
        <w:t>self</w:t>
      </w:r>
      <w:r>
        <w:t xml:space="preserve"> and the children before removing the children’s original passports from their covers and replacing them with copies.   The </w:t>
      </w:r>
      <w:r w:rsidR="003A5E8B">
        <w:t>f</w:t>
      </w:r>
      <w:r>
        <w:t>ather and the children returned</w:t>
      </w:r>
      <w:r w:rsidR="007424CC">
        <w:t xml:space="preserve"> to Australia on 21 October 2013</w:t>
      </w:r>
      <w:r w:rsidR="003A5E8B">
        <w:t>.</w:t>
      </w:r>
      <w:r>
        <w:t xml:space="preserve"> </w:t>
      </w:r>
    </w:p>
    <w:p w:rsidR="00A002FD" w:rsidRDefault="00A002FD" w:rsidP="00A002FD">
      <w:pPr>
        <w:pStyle w:val="ListParagraph"/>
        <w:jc w:val="both"/>
      </w:pPr>
    </w:p>
    <w:p w:rsidR="009B4A4E" w:rsidRPr="009B4A4E" w:rsidRDefault="00A002FD" w:rsidP="00805186">
      <w:pPr>
        <w:pStyle w:val="ListParagraph"/>
        <w:numPr>
          <w:ilvl w:val="0"/>
          <w:numId w:val="1"/>
        </w:numPr>
        <w:jc w:val="both"/>
        <w:rPr>
          <w:b/>
        </w:rPr>
      </w:pPr>
      <w:r>
        <w:lastRenderedPageBreak/>
        <w:t xml:space="preserve">The </w:t>
      </w:r>
      <w:r w:rsidR="009B4A4E">
        <w:t>m</w:t>
      </w:r>
      <w:r>
        <w:t xml:space="preserve">other brought an application seeking the children be returned to Canada following their </w:t>
      </w:r>
      <w:r w:rsidR="009B4A4E">
        <w:t>alleged wrongful removal.  The f</w:t>
      </w:r>
      <w:r>
        <w:t>ather sought for the application to be dismissed</w:t>
      </w:r>
      <w:r w:rsidR="000C4A72">
        <w:t xml:space="preserve"> on the basis that the family had only temporarily moved to Canada and the children were </w:t>
      </w:r>
      <w:r w:rsidR="009B4A4E">
        <w:t>'</w:t>
      </w:r>
      <w:r w:rsidR="000C4A72">
        <w:t>habitually resident</w:t>
      </w:r>
      <w:r w:rsidR="009B4A4E">
        <w:t>'</w:t>
      </w:r>
      <w:r w:rsidR="000C4A72">
        <w:t xml:space="preserve"> in Australia</w:t>
      </w:r>
      <w:r w:rsidR="009B4A4E">
        <w:t>.</w:t>
      </w:r>
      <w:r w:rsidR="000C4A72">
        <w:t xml:space="preserve"> </w:t>
      </w:r>
    </w:p>
    <w:p w:rsidR="009B4A4E" w:rsidRPr="009B4A4E" w:rsidRDefault="009B4A4E" w:rsidP="009B4A4E">
      <w:pPr>
        <w:pStyle w:val="ListParagraph"/>
        <w:rPr>
          <w:b/>
        </w:rPr>
      </w:pPr>
    </w:p>
    <w:p w:rsidR="00D3400F" w:rsidRPr="009B4A4E" w:rsidRDefault="008D2D25" w:rsidP="009B4A4E">
      <w:pPr>
        <w:ind w:left="360"/>
        <w:jc w:val="both"/>
        <w:rPr>
          <w:b/>
        </w:rPr>
      </w:pPr>
      <w:r w:rsidRPr="009B4A4E">
        <w:rPr>
          <w:b/>
        </w:rPr>
        <w:t>Court Found</w:t>
      </w:r>
    </w:p>
    <w:p w:rsidR="00D3400F" w:rsidRPr="000C4A72" w:rsidRDefault="00D3400F" w:rsidP="000C4A72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The </w:t>
      </w:r>
      <w:r w:rsidR="009B4A4E">
        <w:t>C</w:t>
      </w:r>
      <w:r>
        <w:t xml:space="preserve">ourt found that the </w:t>
      </w:r>
      <w:r w:rsidR="001411FA">
        <w:t>m</w:t>
      </w:r>
      <w:bookmarkStart w:id="0" w:name="_GoBack"/>
      <w:bookmarkEnd w:id="0"/>
      <w:r>
        <w:t xml:space="preserve">other had failed to establish that the children’s </w:t>
      </w:r>
      <w:r w:rsidR="009B4A4E">
        <w:t>'</w:t>
      </w:r>
      <w:r>
        <w:t>habitual residence</w:t>
      </w:r>
      <w:r w:rsidR="009B4A4E">
        <w:t>'</w:t>
      </w:r>
      <w:r>
        <w:t xml:space="preserve"> had changed from Australia to Canada.  At the time that th</w:t>
      </w:r>
      <w:r w:rsidR="009B4A4E">
        <w:t>e children were removed by the f</w:t>
      </w:r>
      <w:r>
        <w:t xml:space="preserve">ather from Canada there was no shared intention for the children to reside in Canada permanently.  </w:t>
      </w:r>
    </w:p>
    <w:p w:rsidR="008D2D25" w:rsidRPr="000C4A72" w:rsidRDefault="008D2D25" w:rsidP="000C4A72">
      <w:pPr>
        <w:jc w:val="both"/>
        <w:rPr>
          <w:b/>
        </w:rPr>
      </w:pPr>
      <w:r w:rsidRPr="000C4A72">
        <w:rPr>
          <w:b/>
        </w:rPr>
        <w:t>Court Ordered</w:t>
      </w:r>
    </w:p>
    <w:p w:rsidR="008D2D25" w:rsidRDefault="00403286" w:rsidP="00BF2C80">
      <w:pPr>
        <w:pStyle w:val="ListParagraph"/>
        <w:numPr>
          <w:ilvl w:val="0"/>
          <w:numId w:val="2"/>
        </w:numPr>
        <w:jc w:val="both"/>
      </w:pPr>
      <w:r>
        <w:t>The</w:t>
      </w:r>
      <w:r w:rsidR="007424CC">
        <w:t xml:space="preserve"> </w:t>
      </w:r>
      <w:r w:rsidR="009B4A4E">
        <w:t>m</w:t>
      </w:r>
      <w:r w:rsidR="007424CC">
        <w:t xml:space="preserve">other’s </w:t>
      </w:r>
      <w:r w:rsidR="009B4A4E">
        <w:t>a</w:t>
      </w:r>
      <w:r w:rsidR="007424CC">
        <w:t>pplication was</w:t>
      </w:r>
      <w:r w:rsidR="008D2D25">
        <w:t xml:space="preserve"> dismissed.</w:t>
      </w:r>
    </w:p>
    <w:p w:rsidR="008D2D25" w:rsidRDefault="008D2D25" w:rsidP="00150349">
      <w:pPr>
        <w:pStyle w:val="ListParagraph"/>
        <w:jc w:val="both"/>
      </w:pPr>
    </w:p>
    <w:p w:rsidR="00532FCB" w:rsidRPr="00F80FD1" w:rsidRDefault="00532FCB" w:rsidP="00BF2C80">
      <w:pPr>
        <w:jc w:val="both"/>
        <w:rPr>
          <w:sz w:val="18"/>
          <w:szCs w:val="18"/>
        </w:rPr>
      </w:pPr>
    </w:p>
    <w:sectPr w:rsidR="00532FCB" w:rsidRPr="00F80FD1" w:rsidSect="00F56C6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4E" w:rsidRDefault="009B4A4E" w:rsidP="009B4A4E">
      <w:pPr>
        <w:spacing w:after="0" w:line="240" w:lineRule="auto"/>
      </w:pPr>
      <w:r>
        <w:separator/>
      </w:r>
    </w:p>
  </w:endnote>
  <w:endnote w:type="continuationSeparator" w:id="0">
    <w:p w:rsidR="009B4A4E" w:rsidRDefault="009B4A4E" w:rsidP="009B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A4E" w:rsidRDefault="001411FA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9B4A4E">
      <w:rPr>
        <w:noProof/>
      </w:rPr>
      <w:t>L:\Michael Lynch Precs\Amy\Articles\What is habitual residence.docx</w:t>
    </w:r>
    <w:r>
      <w:rPr>
        <w:noProof/>
      </w:rPr>
      <w:fldChar w:fldCharType="end"/>
    </w:r>
  </w:p>
  <w:p w:rsidR="009B4A4E" w:rsidRDefault="009B4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4E" w:rsidRDefault="009B4A4E" w:rsidP="009B4A4E">
      <w:pPr>
        <w:spacing w:after="0" w:line="240" w:lineRule="auto"/>
      </w:pPr>
      <w:r>
        <w:separator/>
      </w:r>
    </w:p>
  </w:footnote>
  <w:footnote w:type="continuationSeparator" w:id="0">
    <w:p w:rsidR="009B4A4E" w:rsidRDefault="009B4A4E" w:rsidP="009B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103"/>
    <w:multiLevelType w:val="hybridMultilevel"/>
    <w:tmpl w:val="B0927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627A"/>
    <w:multiLevelType w:val="hybridMultilevel"/>
    <w:tmpl w:val="0B3675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10B71"/>
    <w:multiLevelType w:val="multilevel"/>
    <w:tmpl w:val="0A7234C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36DBB"/>
    <w:multiLevelType w:val="hybridMultilevel"/>
    <w:tmpl w:val="EB20E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B0F3E"/>
    <w:multiLevelType w:val="multilevel"/>
    <w:tmpl w:val="76D6961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85D66"/>
    <w:multiLevelType w:val="multilevel"/>
    <w:tmpl w:val="76D6961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3772B"/>
    <w:multiLevelType w:val="hybridMultilevel"/>
    <w:tmpl w:val="0B3675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D7706"/>
    <w:multiLevelType w:val="hybridMultilevel"/>
    <w:tmpl w:val="FD902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C794B"/>
    <w:multiLevelType w:val="multilevel"/>
    <w:tmpl w:val="B02E8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2A65E3"/>
    <w:multiLevelType w:val="multilevel"/>
    <w:tmpl w:val="76D6961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472CE5"/>
    <w:multiLevelType w:val="multilevel"/>
    <w:tmpl w:val="0A7234C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5E"/>
    <w:rsid w:val="000C4A72"/>
    <w:rsid w:val="001411FA"/>
    <w:rsid w:val="00150349"/>
    <w:rsid w:val="00283171"/>
    <w:rsid w:val="002B382A"/>
    <w:rsid w:val="002D256B"/>
    <w:rsid w:val="003A5E8B"/>
    <w:rsid w:val="003A6F95"/>
    <w:rsid w:val="00403286"/>
    <w:rsid w:val="00532FCB"/>
    <w:rsid w:val="00562393"/>
    <w:rsid w:val="0060670E"/>
    <w:rsid w:val="007424CC"/>
    <w:rsid w:val="007D2BDE"/>
    <w:rsid w:val="00857048"/>
    <w:rsid w:val="008D2D25"/>
    <w:rsid w:val="009B4A4E"/>
    <w:rsid w:val="00A002FD"/>
    <w:rsid w:val="00BF2C80"/>
    <w:rsid w:val="00D3400F"/>
    <w:rsid w:val="00DD4F5E"/>
    <w:rsid w:val="00E56FA0"/>
    <w:rsid w:val="00E869E0"/>
    <w:rsid w:val="00F56C63"/>
    <w:rsid w:val="00F8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F9EFF-4FAA-42B3-A953-778FBA6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A4E"/>
  </w:style>
  <w:style w:type="paragraph" w:styleId="Footer">
    <w:name w:val="footer"/>
    <w:basedOn w:val="Normal"/>
    <w:link w:val="FooterChar"/>
    <w:uiPriority w:val="99"/>
    <w:unhideWhenUsed/>
    <w:rsid w:val="009B4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Honan</dc:creator>
  <cp:keywords/>
  <dc:description/>
  <cp:lastModifiedBy>Reception - Michael Lynch Family Lawyers</cp:lastModifiedBy>
  <cp:revision>4</cp:revision>
  <cp:lastPrinted>2014-07-15T01:55:00Z</cp:lastPrinted>
  <dcterms:created xsi:type="dcterms:W3CDTF">2015-03-23T22:32:00Z</dcterms:created>
  <dcterms:modified xsi:type="dcterms:W3CDTF">2015-03-23T23:57:00Z</dcterms:modified>
</cp:coreProperties>
</file>